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365641" w14:textId="77777777" w:rsidR="0061453D" w:rsidRDefault="0061453D" w:rsidP="00161404">
      <w:pPr>
        <w:jc w:val="right"/>
        <w:rPr>
          <w:b/>
          <w:lang w:val="sr-Cyrl-BA"/>
        </w:rPr>
      </w:pPr>
    </w:p>
    <w:p w14:paraId="5D190086" w14:textId="77777777" w:rsidR="0061453D" w:rsidRDefault="0061453D" w:rsidP="00161404">
      <w:pPr>
        <w:jc w:val="right"/>
        <w:rPr>
          <w:b/>
          <w:lang w:val="sr-Cyrl-BA"/>
        </w:rPr>
      </w:pPr>
    </w:p>
    <w:p w14:paraId="132AF17C" w14:textId="4997BC20" w:rsidR="007500DD" w:rsidRPr="00CD5FB2" w:rsidRDefault="00161404" w:rsidP="00161404">
      <w:pPr>
        <w:jc w:val="right"/>
        <w:rPr>
          <w:b/>
          <w:lang w:val="sr-Cyrl-BA"/>
        </w:rPr>
      </w:pPr>
      <w:r w:rsidRPr="00CD5FB2">
        <w:rPr>
          <w:b/>
          <w:lang w:val="sr-Cyrl-BA"/>
        </w:rPr>
        <w:t>ПРИЈЕДЛОГ</w:t>
      </w:r>
    </w:p>
    <w:p w14:paraId="68E91FFD" w14:textId="77777777" w:rsidR="00CD5FB2" w:rsidRDefault="00CD5FB2" w:rsidP="00161404">
      <w:pPr>
        <w:jc w:val="right"/>
        <w:rPr>
          <w:lang w:val="sr-Cyrl-BA"/>
        </w:rPr>
      </w:pPr>
    </w:p>
    <w:p w14:paraId="7F6E3B95" w14:textId="65C9AA12" w:rsidR="00161404" w:rsidRDefault="00CD5FB2" w:rsidP="00161404">
      <w:pPr>
        <w:jc w:val="both"/>
        <w:rPr>
          <w:lang w:val="sr-Cyrl-BA"/>
        </w:rPr>
      </w:pPr>
      <w:r>
        <w:rPr>
          <w:lang w:val="sr-Cyrl-BA"/>
        </w:rPr>
        <w:tab/>
        <w:t>На основу члана 39. став 2.</w:t>
      </w:r>
      <w:r w:rsidR="00161404">
        <w:rPr>
          <w:lang w:val="sr-Cyrl-BA"/>
        </w:rPr>
        <w:t xml:space="preserve"> тачка 2. Закона о локалној самоуправи </w:t>
      </w:r>
      <w:r w:rsidR="00161404" w:rsidRPr="00161404">
        <w:rPr>
          <w:lang w:val="sr-Cyrl-BA"/>
        </w:rPr>
        <w:t>(„Службени г</w:t>
      </w:r>
      <w:r>
        <w:rPr>
          <w:lang w:val="sr-Cyrl-BA"/>
        </w:rPr>
        <w:t xml:space="preserve">ласник Републике Српске“, број </w:t>
      </w:r>
      <w:r w:rsidR="00161404" w:rsidRPr="00161404">
        <w:rPr>
          <w:lang w:val="sr-Cyrl-BA"/>
        </w:rPr>
        <w:t>97/16</w:t>
      </w:r>
      <w:r w:rsidR="007338B1">
        <w:rPr>
          <w:lang w:val="sr-Cyrl-BA"/>
        </w:rPr>
        <w:t>,</w:t>
      </w:r>
      <w:r w:rsidR="00161404" w:rsidRPr="00161404">
        <w:rPr>
          <w:lang w:val="sr-Cyrl-BA"/>
        </w:rPr>
        <w:t xml:space="preserve"> 36/19</w:t>
      </w:r>
      <w:r w:rsidR="007338B1">
        <w:rPr>
          <w:lang w:val="sr-Cyrl-BA"/>
        </w:rPr>
        <w:t xml:space="preserve"> и 61/21</w:t>
      </w:r>
      <w:r w:rsidR="00161404" w:rsidRPr="00161404">
        <w:rPr>
          <w:lang w:val="sr-Cyrl-BA"/>
        </w:rPr>
        <w:t>),</w:t>
      </w:r>
      <w:r w:rsidR="00D855C4">
        <w:rPr>
          <w:lang w:val="sr-Cyrl-BA"/>
        </w:rPr>
        <w:t xml:space="preserve"> </w:t>
      </w:r>
      <w:r>
        <w:rPr>
          <w:lang w:val="sr-Cyrl-BA"/>
        </w:rPr>
        <w:t>члана 41. став 1.</w:t>
      </w:r>
      <w:r w:rsidR="00161404">
        <w:rPr>
          <w:lang w:val="sr-Cyrl-BA"/>
        </w:rPr>
        <w:t xml:space="preserve"> тачка 2. Статута </w:t>
      </w:r>
      <w:r w:rsidR="00222AD4">
        <w:rPr>
          <w:lang w:val="sr-Cyrl-BA"/>
        </w:rPr>
        <w:t>О</w:t>
      </w:r>
      <w:r w:rsidR="00161404">
        <w:rPr>
          <w:lang w:val="sr-Cyrl-BA"/>
        </w:rPr>
        <w:t xml:space="preserve">пштине Брод </w:t>
      </w:r>
      <w:r w:rsidR="00161404" w:rsidRPr="00161404">
        <w:rPr>
          <w:lang w:val="sr-Cyrl-BA"/>
        </w:rPr>
        <w:t>(„Службени гласник општине Брод“, број 7/17)</w:t>
      </w:r>
      <w:r w:rsidR="00D855C4">
        <w:rPr>
          <w:lang w:val="sr-Cyrl-BA"/>
        </w:rPr>
        <w:t xml:space="preserve">, члана 6. Одлуке о установљавању признања у општини Брод („Службени гласник општине Брод“, број 11/09) </w:t>
      </w:r>
      <w:r w:rsidR="00B01264">
        <w:rPr>
          <w:lang w:val="sr-Cyrl-BA"/>
        </w:rPr>
        <w:t>и чл</w:t>
      </w:r>
      <w:r w:rsidR="00D855C4">
        <w:rPr>
          <w:lang w:val="sr-Cyrl-BA"/>
        </w:rPr>
        <w:t>ана</w:t>
      </w:r>
      <w:r w:rsidR="00B01264">
        <w:rPr>
          <w:lang w:val="sr-Cyrl-BA"/>
        </w:rPr>
        <w:t xml:space="preserve"> 11</w:t>
      </w:r>
      <w:r w:rsidR="00D855C4">
        <w:rPr>
          <w:lang w:val="sr-Cyrl-BA"/>
        </w:rPr>
        <w:t>1.</w:t>
      </w:r>
      <w:r w:rsidR="00161404">
        <w:rPr>
          <w:lang w:val="sr-Cyrl-BA"/>
        </w:rPr>
        <w:t xml:space="preserve"> </w:t>
      </w:r>
      <w:r w:rsidR="00161404" w:rsidRPr="00161404">
        <w:rPr>
          <w:lang w:val="sr-Cyrl-BA"/>
        </w:rPr>
        <w:t>Пословника</w:t>
      </w:r>
      <w:r>
        <w:rPr>
          <w:lang w:val="sr-Cyrl-BA"/>
        </w:rPr>
        <w:t xml:space="preserve"> о раду Скупштине општине Брод </w:t>
      </w:r>
      <w:r>
        <w:t>-</w:t>
      </w:r>
      <w:r>
        <w:rPr>
          <w:lang w:val="sr-Cyrl-BA"/>
        </w:rPr>
        <w:t xml:space="preserve"> пречишћени текст</w:t>
      </w:r>
      <w:r w:rsidR="00161404" w:rsidRPr="00161404">
        <w:rPr>
          <w:lang w:val="sr-Cyrl-BA"/>
        </w:rPr>
        <w:t xml:space="preserve"> („Службени гласник општине Брод“, број 5/20) Скупштина општине </w:t>
      </w:r>
      <w:r>
        <w:rPr>
          <w:lang w:val="sr-Cyrl-BA"/>
        </w:rPr>
        <w:t xml:space="preserve">Брод, на </w:t>
      </w:r>
      <w:r w:rsidR="00D855C4">
        <w:rPr>
          <w:lang w:val="sr-Cyrl-BA"/>
        </w:rPr>
        <w:t>8</w:t>
      </w:r>
      <w:r>
        <w:rPr>
          <w:lang w:val="sr-Cyrl-BA"/>
        </w:rPr>
        <w:t>. редовној сједници одржаној дана 2</w:t>
      </w:r>
      <w:r w:rsidR="00D855C4">
        <w:rPr>
          <w:lang w:val="sr-Cyrl-BA"/>
        </w:rPr>
        <w:t>9</w:t>
      </w:r>
      <w:r>
        <w:rPr>
          <w:lang w:val="sr-Cyrl-BA"/>
        </w:rPr>
        <w:t>.</w:t>
      </w:r>
      <w:r w:rsidR="00D855C4">
        <w:rPr>
          <w:lang w:val="sr-Cyrl-BA"/>
        </w:rPr>
        <w:t>07</w:t>
      </w:r>
      <w:r>
        <w:rPr>
          <w:lang w:val="sr-Cyrl-BA"/>
        </w:rPr>
        <w:t>.202</w:t>
      </w:r>
      <w:r w:rsidR="00D855C4">
        <w:rPr>
          <w:lang w:val="sr-Cyrl-BA"/>
        </w:rPr>
        <w:t>5</w:t>
      </w:r>
      <w:r>
        <w:rPr>
          <w:lang w:val="sr-Cyrl-BA"/>
        </w:rPr>
        <w:t>.</w:t>
      </w:r>
      <w:r w:rsidR="000B77B0">
        <w:rPr>
          <w:lang w:val="sr-Cyrl-BA"/>
        </w:rPr>
        <w:t xml:space="preserve"> године, доноси</w:t>
      </w:r>
    </w:p>
    <w:p w14:paraId="7179EAEA" w14:textId="6DD8EE74" w:rsidR="00161404" w:rsidRDefault="00161404" w:rsidP="00161404">
      <w:pPr>
        <w:jc w:val="both"/>
        <w:rPr>
          <w:lang w:val="sr-Cyrl-BA"/>
        </w:rPr>
      </w:pPr>
    </w:p>
    <w:p w14:paraId="3640C0AB" w14:textId="34A287F1" w:rsidR="00B01264" w:rsidRDefault="00B01264" w:rsidP="00161404">
      <w:pPr>
        <w:jc w:val="both"/>
        <w:rPr>
          <w:lang w:val="sr-Cyrl-BA"/>
        </w:rPr>
      </w:pPr>
    </w:p>
    <w:p w14:paraId="5A45E996" w14:textId="77777777" w:rsidR="00FE6045" w:rsidRDefault="00FE6045" w:rsidP="00161404">
      <w:pPr>
        <w:jc w:val="both"/>
        <w:rPr>
          <w:lang w:val="sr-Cyrl-BA"/>
        </w:rPr>
      </w:pPr>
    </w:p>
    <w:p w14:paraId="4F0A4AAC" w14:textId="59BC1F0A" w:rsidR="00161404" w:rsidRDefault="00161404" w:rsidP="00161404">
      <w:pPr>
        <w:jc w:val="center"/>
        <w:rPr>
          <w:b/>
          <w:bCs/>
          <w:lang w:val="sr-Cyrl-BA"/>
        </w:rPr>
      </w:pPr>
      <w:r>
        <w:rPr>
          <w:b/>
          <w:bCs/>
          <w:lang w:val="sr-Cyrl-BA"/>
        </w:rPr>
        <w:t>О Д Л У К У</w:t>
      </w:r>
    </w:p>
    <w:p w14:paraId="15CEA1B9" w14:textId="32B83866" w:rsidR="00161404" w:rsidRDefault="00D855C4" w:rsidP="00D855C4">
      <w:pPr>
        <w:jc w:val="center"/>
        <w:rPr>
          <w:b/>
          <w:bCs/>
          <w:lang w:val="sr-Cyrl-BA"/>
        </w:rPr>
      </w:pPr>
      <w:r>
        <w:rPr>
          <w:b/>
          <w:bCs/>
          <w:lang w:val="sr-Cyrl-BA"/>
        </w:rPr>
        <w:t xml:space="preserve"> о проглашењу </w:t>
      </w:r>
      <w:r w:rsidR="0061453D">
        <w:rPr>
          <w:b/>
          <w:bCs/>
          <w:lang w:val="sr-Cyrl-BA"/>
        </w:rPr>
        <w:t>п</w:t>
      </w:r>
      <w:r>
        <w:rPr>
          <w:b/>
          <w:bCs/>
          <w:lang w:val="sr-Cyrl-BA"/>
        </w:rPr>
        <w:t>очасним грађанином општине Брод</w:t>
      </w:r>
    </w:p>
    <w:p w14:paraId="1F654364" w14:textId="3029B470" w:rsidR="003868F7" w:rsidRDefault="003868F7" w:rsidP="00161404">
      <w:pPr>
        <w:jc w:val="center"/>
        <w:rPr>
          <w:b/>
          <w:bCs/>
          <w:lang w:val="sr-Cyrl-BA"/>
        </w:rPr>
      </w:pPr>
    </w:p>
    <w:p w14:paraId="4AFC0733" w14:textId="77777777" w:rsidR="00FE6045" w:rsidRDefault="00FE6045" w:rsidP="00161404">
      <w:pPr>
        <w:jc w:val="center"/>
        <w:rPr>
          <w:b/>
          <w:bCs/>
          <w:lang w:val="sr-Cyrl-BA"/>
        </w:rPr>
      </w:pPr>
    </w:p>
    <w:p w14:paraId="7B292515" w14:textId="7DD92379" w:rsidR="003868F7" w:rsidRDefault="003868F7" w:rsidP="00161404">
      <w:pPr>
        <w:jc w:val="center"/>
        <w:rPr>
          <w:b/>
          <w:bCs/>
        </w:rPr>
      </w:pPr>
      <w:r>
        <w:rPr>
          <w:b/>
          <w:bCs/>
        </w:rPr>
        <w:t>I</w:t>
      </w:r>
    </w:p>
    <w:p w14:paraId="0E32D471" w14:textId="77777777" w:rsidR="00CD5FB2" w:rsidRPr="00CD5FB2" w:rsidRDefault="00CD5FB2" w:rsidP="00D855C4">
      <w:pPr>
        <w:jc w:val="both"/>
        <w:rPr>
          <w:b/>
          <w:bCs/>
          <w:sz w:val="16"/>
          <w:szCs w:val="16"/>
        </w:rPr>
      </w:pPr>
    </w:p>
    <w:p w14:paraId="383ECFF3" w14:textId="2AE54FFC" w:rsidR="00D855C4" w:rsidRDefault="00D855C4" w:rsidP="00D855C4">
      <w:pPr>
        <w:jc w:val="both"/>
        <w:rPr>
          <w:lang w:val="sr-Cyrl-BA"/>
        </w:rPr>
      </w:pPr>
      <w:r>
        <w:rPr>
          <w:lang w:val="sr-Cyrl-BA"/>
        </w:rPr>
        <w:tab/>
        <w:t xml:space="preserve">Почасним грађанином општине Брод проглашава се </w:t>
      </w:r>
      <w:r w:rsidR="00A44FC6">
        <w:rPr>
          <w:lang w:val="sr-Cyrl-BA"/>
        </w:rPr>
        <w:t>Њ</w:t>
      </w:r>
      <w:r w:rsidR="001F6729">
        <w:t>e</w:t>
      </w:r>
      <w:r w:rsidR="00A44FC6">
        <w:rPr>
          <w:lang w:val="sr-Cyrl-BA"/>
        </w:rPr>
        <w:t xml:space="preserve">гова </w:t>
      </w:r>
      <w:r w:rsidR="00222AD4">
        <w:rPr>
          <w:lang w:val="sr-Cyrl-BA"/>
        </w:rPr>
        <w:t>Е</w:t>
      </w:r>
      <w:r w:rsidR="00A44FC6">
        <w:rPr>
          <w:lang w:val="sr-Cyrl-BA"/>
        </w:rPr>
        <w:t xml:space="preserve">кселенција </w:t>
      </w:r>
      <w:r w:rsidR="001F6729">
        <w:t>A</w:t>
      </w:r>
      <w:r w:rsidR="001F6729">
        <w:rPr>
          <w:lang w:val="sr-Cyrl-BA"/>
        </w:rPr>
        <w:t>мбасадор Босне и Херцеговине у Народној Републици Кини</w:t>
      </w:r>
      <w:r w:rsidR="001F6729">
        <w:t xml:space="preserve">, </w:t>
      </w:r>
      <w:r w:rsidR="00B503C5">
        <w:rPr>
          <w:lang w:val="sr-Cyrl-RS"/>
        </w:rPr>
        <w:t xml:space="preserve">господин </w:t>
      </w:r>
      <w:r w:rsidRPr="00FE6045">
        <w:rPr>
          <w:b/>
          <w:bCs/>
          <w:lang w:val="sr-Cyrl-BA"/>
        </w:rPr>
        <w:t>Синиша Берјан</w:t>
      </w:r>
      <w:r w:rsidR="001F6729">
        <w:t>.</w:t>
      </w:r>
      <w:r>
        <w:rPr>
          <w:lang w:val="sr-Cyrl-BA"/>
        </w:rPr>
        <w:t xml:space="preserve"> </w:t>
      </w:r>
    </w:p>
    <w:p w14:paraId="44C1C316" w14:textId="471F12CF" w:rsidR="00155126" w:rsidRDefault="00155126" w:rsidP="00155126">
      <w:pPr>
        <w:jc w:val="both"/>
        <w:rPr>
          <w:lang w:val="sr-Cyrl-BA"/>
        </w:rPr>
      </w:pPr>
    </w:p>
    <w:p w14:paraId="0E215795" w14:textId="77777777" w:rsidR="00FE6045" w:rsidRDefault="00FE6045" w:rsidP="00155126">
      <w:pPr>
        <w:jc w:val="both"/>
        <w:rPr>
          <w:lang w:val="sr-Cyrl-BA"/>
        </w:rPr>
      </w:pPr>
    </w:p>
    <w:p w14:paraId="5B312E18" w14:textId="5D121E78" w:rsidR="00155126" w:rsidRPr="000476C4" w:rsidRDefault="00FE6045" w:rsidP="00155126">
      <w:pPr>
        <w:jc w:val="center"/>
        <w:rPr>
          <w:b/>
          <w:bCs/>
          <w:lang w:val="sr-Cyrl-RS"/>
        </w:rPr>
      </w:pPr>
      <w:r>
        <w:rPr>
          <w:b/>
          <w:bCs/>
        </w:rPr>
        <w:t>II</w:t>
      </w:r>
    </w:p>
    <w:p w14:paraId="56EACB08" w14:textId="77777777" w:rsidR="00CD5FB2" w:rsidRPr="00CD5FB2" w:rsidRDefault="00CD5FB2" w:rsidP="00155126">
      <w:pPr>
        <w:jc w:val="center"/>
        <w:rPr>
          <w:sz w:val="16"/>
          <w:szCs w:val="16"/>
          <w:lang w:val="sr-Cyrl-BA"/>
        </w:rPr>
      </w:pPr>
    </w:p>
    <w:p w14:paraId="4EF09C33" w14:textId="5225E284" w:rsidR="00155126" w:rsidRDefault="00155126" w:rsidP="00155126">
      <w:pPr>
        <w:jc w:val="both"/>
        <w:rPr>
          <w:lang w:val="sr-Cyrl-BA"/>
        </w:rPr>
      </w:pPr>
      <w:r>
        <w:rPr>
          <w:lang w:val="sr-Cyrl-BA"/>
        </w:rPr>
        <w:tab/>
        <w:t xml:space="preserve">Ова </w:t>
      </w:r>
      <w:r w:rsidR="001F12E1">
        <w:rPr>
          <w:lang w:val="sr-Cyrl-BA"/>
        </w:rPr>
        <w:t>о</w:t>
      </w:r>
      <w:r>
        <w:rPr>
          <w:lang w:val="sr-Cyrl-BA"/>
        </w:rPr>
        <w:t xml:space="preserve">длука ступа на </w:t>
      </w:r>
      <w:r w:rsidR="00222AD4">
        <w:rPr>
          <w:lang w:val="sr-Cyrl-RS"/>
        </w:rPr>
        <w:t>снагу</w:t>
      </w:r>
      <w:r>
        <w:rPr>
          <w:lang w:val="sr-Cyrl-BA"/>
        </w:rPr>
        <w:t xml:space="preserve"> даном доношења и биће објављена у „Службеном гласнику општине Брод“.</w:t>
      </w:r>
    </w:p>
    <w:p w14:paraId="1391E5E6" w14:textId="1B6CAFEE" w:rsidR="00155126" w:rsidRDefault="00155126" w:rsidP="00155126">
      <w:pPr>
        <w:jc w:val="both"/>
        <w:rPr>
          <w:lang w:val="sr-Cyrl-BA"/>
        </w:rPr>
      </w:pPr>
    </w:p>
    <w:p w14:paraId="33A5F7FB" w14:textId="1B27BC56" w:rsidR="00CD5FB2" w:rsidRDefault="00CD5FB2" w:rsidP="00155126">
      <w:pPr>
        <w:jc w:val="both"/>
        <w:rPr>
          <w:lang w:val="sr-Cyrl-BA"/>
        </w:rPr>
      </w:pPr>
    </w:p>
    <w:p w14:paraId="5E70E171" w14:textId="2B85A0B7" w:rsidR="00FE6045" w:rsidRDefault="00FE6045" w:rsidP="00155126">
      <w:pPr>
        <w:jc w:val="both"/>
        <w:rPr>
          <w:lang w:val="sr-Cyrl-BA"/>
        </w:rPr>
      </w:pPr>
    </w:p>
    <w:p w14:paraId="40735F34" w14:textId="251815C0" w:rsidR="00FE6045" w:rsidRDefault="00FE6045" w:rsidP="00155126">
      <w:pPr>
        <w:jc w:val="both"/>
        <w:rPr>
          <w:lang w:val="sr-Cyrl-BA"/>
        </w:rPr>
      </w:pPr>
    </w:p>
    <w:p w14:paraId="280721A5" w14:textId="77777777" w:rsidR="00FE6045" w:rsidRDefault="00FE6045" w:rsidP="00155126">
      <w:pPr>
        <w:jc w:val="both"/>
        <w:rPr>
          <w:lang w:val="sr-Cyrl-BA"/>
        </w:rPr>
      </w:pPr>
    </w:p>
    <w:p w14:paraId="6C4438A7" w14:textId="08AFFC5B" w:rsidR="00155126" w:rsidRDefault="00155126" w:rsidP="00155126">
      <w:pPr>
        <w:jc w:val="both"/>
        <w:rPr>
          <w:lang w:val="sr-Cyrl-BA"/>
        </w:rPr>
      </w:pPr>
      <w:r>
        <w:rPr>
          <w:lang w:val="sr-Cyrl-BA"/>
        </w:rPr>
        <w:t xml:space="preserve">Број: ____________                                                             </w:t>
      </w:r>
      <w:r w:rsidR="00CD5FB2">
        <w:rPr>
          <w:lang w:val="sr-Cyrl-BA"/>
        </w:rPr>
        <w:t xml:space="preserve">  </w:t>
      </w:r>
      <w:r>
        <w:rPr>
          <w:lang w:val="sr-Cyrl-BA"/>
        </w:rPr>
        <w:t xml:space="preserve"> </w:t>
      </w:r>
      <w:r w:rsidR="001F6729">
        <w:t xml:space="preserve">                  </w:t>
      </w:r>
      <w:r w:rsidRPr="00CD5FB2">
        <w:rPr>
          <w:b/>
          <w:lang w:val="sr-Cyrl-BA"/>
        </w:rPr>
        <w:t>Предсједник</w:t>
      </w:r>
    </w:p>
    <w:p w14:paraId="041396FC" w14:textId="28BA7CE0" w:rsidR="00155126" w:rsidRPr="00CD5FB2" w:rsidRDefault="00155126" w:rsidP="00155126">
      <w:pPr>
        <w:jc w:val="both"/>
        <w:rPr>
          <w:b/>
          <w:lang w:val="sr-Cyrl-BA"/>
        </w:rPr>
      </w:pPr>
      <w:r>
        <w:rPr>
          <w:lang w:val="sr-Cyrl-BA"/>
        </w:rPr>
        <w:t>Датум: __________</w:t>
      </w:r>
      <w:r w:rsidR="001F6729">
        <w:t xml:space="preserve"> </w:t>
      </w:r>
      <w:r>
        <w:rPr>
          <w:lang w:val="sr-Cyrl-BA"/>
        </w:rPr>
        <w:t xml:space="preserve">                                                      </w:t>
      </w:r>
      <w:r w:rsidR="001F6729">
        <w:rPr>
          <w:lang w:val="sr-Cyrl-BA"/>
        </w:rPr>
        <w:tab/>
      </w:r>
      <w:r w:rsidR="001F6729">
        <w:t xml:space="preserve">        </w:t>
      </w:r>
      <w:r w:rsidRPr="00CD5FB2">
        <w:rPr>
          <w:b/>
          <w:lang w:val="sr-Cyrl-BA"/>
        </w:rPr>
        <w:t>Скупштине општине Брод</w:t>
      </w:r>
    </w:p>
    <w:p w14:paraId="46A51819" w14:textId="77777777" w:rsidR="009D04AB" w:rsidRPr="00CD5FB2" w:rsidRDefault="009D04AB" w:rsidP="00155126">
      <w:pPr>
        <w:jc w:val="center"/>
        <w:rPr>
          <w:sz w:val="16"/>
          <w:szCs w:val="16"/>
          <w:lang w:val="sr-Cyrl-BA"/>
        </w:rPr>
      </w:pPr>
    </w:p>
    <w:p w14:paraId="26A3FBFD" w14:textId="6270D3B2" w:rsidR="009D04AB" w:rsidRDefault="00CD5FB2" w:rsidP="00155126">
      <w:pPr>
        <w:jc w:val="center"/>
        <w:rPr>
          <w:b/>
          <w:lang w:val="sr-Cyrl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  <w:t xml:space="preserve">              </w:t>
      </w:r>
      <w:r w:rsidR="001F6729">
        <w:t xml:space="preserve"> </w:t>
      </w:r>
      <w:r w:rsidRPr="00CD5FB2">
        <w:rPr>
          <w:b/>
          <w:lang w:val="sr-Cyrl-BA"/>
        </w:rPr>
        <w:t>Милош Станишић</w:t>
      </w:r>
    </w:p>
    <w:p w14:paraId="2C5F1761" w14:textId="57109E88" w:rsidR="00FE6045" w:rsidRDefault="00FE6045" w:rsidP="00155126">
      <w:pPr>
        <w:jc w:val="center"/>
        <w:rPr>
          <w:b/>
          <w:lang w:val="sr-Cyrl-BA"/>
        </w:rPr>
      </w:pPr>
    </w:p>
    <w:p w14:paraId="339EAD62" w14:textId="696E6A9B" w:rsidR="00FE6045" w:rsidRDefault="00FE6045" w:rsidP="00155126">
      <w:pPr>
        <w:jc w:val="center"/>
        <w:rPr>
          <w:b/>
          <w:lang w:val="sr-Cyrl-BA"/>
        </w:rPr>
      </w:pPr>
    </w:p>
    <w:p w14:paraId="4BFCACA0" w14:textId="37775AAE" w:rsidR="00FE6045" w:rsidRDefault="00FE6045" w:rsidP="00155126">
      <w:pPr>
        <w:jc w:val="center"/>
        <w:rPr>
          <w:b/>
          <w:lang w:val="sr-Cyrl-BA"/>
        </w:rPr>
      </w:pPr>
    </w:p>
    <w:p w14:paraId="78DE95E8" w14:textId="0E29D72D" w:rsidR="00FE6045" w:rsidRDefault="00FE6045" w:rsidP="00155126">
      <w:pPr>
        <w:jc w:val="center"/>
        <w:rPr>
          <w:b/>
          <w:lang w:val="sr-Cyrl-BA"/>
        </w:rPr>
      </w:pPr>
    </w:p>
    <w:p w14:paraId="7630906B" w14:textId="4021461E" w:rsidR="00FE6045" w:rsidRDefault="00FE6045" w:rsidP="00155126">
      <w:pPr>
        <w:jc w:val="center"/>
        <w:rPr>
          <w:b/>
          <w:lang w:val="sr-Cyrl-BA"/>
        </w:rPr>
      </w:pPr>
    </w:p>
    <w:p w14:paraId="578BC071" w14:textId="27629D32" w:rsidR="00FE6045" w:rsidRDefault="00FE6045" w:rsidP="00155126">
      <w:pPr>
        <w:jc w:val="center"/>
        <w:rPr>
          <w:b/>
          <w:lang w:val="sr-Cyrl-BA"/>
        </w:rPr>
      </w:pPr>
    </w:p>
    <w:p w14:paraId="0D356175" w14:textId="77777777" w:rsidR="00FE6045" w:rsidRPr="00CD5FB2" w:rsidRDefault="00FE6045" w:rsidP="00155126">
      <w:pPr>
        <w:jc w:val="center"/>
        <w:rPr>
          <w:b/>
          <w:lang w:val="sr-Cyrl-BA"/>
        </w:rPr>
      </w:pPr>
    </w:p>
    <w:p w14:paraId="24A3C619" w14:textId="53E87442" w:rsidR="009D04AB" w:rsidRDefault="009D04AB" w:rsidP="00CD5FB2">
      <w:pPr>
        <w:rPr>
          <w:lang w:val="sr-Cyrl-BA"/>
        </w:rPr>
      </w:pPr>
    </w:p>
    <w:p w14:paraId="17C0EF01" w14:textId="5F9DC9D6" w:rsidR="00FE6045" w:rsidRDefault="00FE6045" w:rsidP="00CD5FB2">
      <w:pPr>
        <w:rPr>
          <w:lang w:val="sr-Cyrl-BA"/>
        </w:rPr>
      </w:pPr>
    </w:p>
    <w:p w14:paraId="4354F3BA" w14:textId="2D17105F" w:rsidR="00FE6045" w:rsidRDefault="00FE6045" w:rsidP="00CD5FB2">
      <w:pPr>
        <w:rPr>
          <w:lang w:val="sr-Cyrl-BA"/>
        </w:rPr>
      </w:pPr>
    </w:p>
    <w:p w14:paraId="68DBD245" w14:textId="541E7F07" w:rsidR="00FE6045" w:rsidRDefault="00FE6045" w:rsidP="00CD5FB2">
      <w:pPr>
        <w:rPr>
          <w:lang w:val="sr-Cyrl-BA"/>
        </w:rPr>
      </w:pPr>
    </w:p>
    <w:p w14:paraId="30FC00D7" w14:textId="4EB91504" w:rsidR="00FE6045" w:rsidRDefault="00FE6045" w:rsidP="00CD5FB2">
      <w:pPr>
        <w:rPr>
          <w:lang w:val="sr-Cyrl-BA"/>
        </w:rPr>
      </w:pPr>
    </w:p>
    <w:p w14:paraId="2D681D49" w14:textId="0E384367" w:rsidR="00FE6045" w:rsidRDefault="00FE6045" w:rsidP="00CD5FB2">
      <w:pPr>
        <w:rPr>
          <w:lang w:val="sr-Cyrl-BA"/>
        </w:rPr>
      </w:pPr>
    </w:p>
    <w:p w14:paraId="1F7E7DA4" w14:textId="52A6D165" w:rsidR="00FE6045" w:rsidRDefault="00FE6045" w:rsidP="00CD5FB2">
      <w:pPr>
        <w:rPr>
          <w:lang w:val="sr-Cyrl-BA"/>
        </w:rPr>
      </w:pPr>
    </w:p>
    <w:p w14:paraId="64BC0135" w14:textId="1B872F37" w:rsidR="00FE6045" w:rsidRDefault="00FE6045" w:rsidP="00CD5FB2">
      <w:pPr>
        <w:rPr>
          <w:lang w:val="sr-Cyrl-BA"/>
        </w:rPr>
      </w:pPr>
    </w:p>
    <w:p w14:paraId="2C2B061B" w14:textId="09960B56" w:rsidR="00FE6045" w:rsidRDefault="00FE6045" w:rsidP="00CD5FB2">
      <w:pPr>
        <w:rPr>
          <w:lang w:val="sr-Cyrl-BA"/>
        </w:rPr>
      </w:pPr>
    </w:p>
    <w:p w14:paraId="5C3D8755" w14:textId="3F7D9E59" w:rsidR="00FE6045" w:rsidRDefault="00FE6045" w:rsidP="00CD5FB2">
      <w:pPr>
        <w:rPr>
          <w:lang w:val="sr-Cyrl-BA"/>
        </w:rPr>
      </w:pPr>
    </w:p>
    <w:p w14:paraId="51308756" w14:textId="4DC4C143" w:rsidR="00FE6045" w:rsidRDefault="00FE6045" w:rsidP="00CD5FB2">
      <w:pPr>
        <w:rPr>
          <w:lang w:val="sr-Cyrl-BA"/>
        </w:rPr>
      </w:pPr>
    </w:p>
    <w:p w14:paraId="10370B13" w14:textId="2AB08250" w:rsidR="00FE6045" w:rsidRDefault="00FE6045" w:rsidP="00CD5FB2">
      <w:pPr>
        <w:rPr>
          <w:lang w:val="sr-Cyrl-BA"/>
        </w:rPr>
      </w:pPr>
    </w:p>
    <w:p w14:paraId="5084098F" w14:textId="77777777" w:rsidR="00FE6045" w:rsidRDefault="00FE6045" w:rsidP="00CD5FB2">
      <w:pPr>
        <w:rPr>
          <w:lang w:val="sr-Cyrl-BA"/>
        </w:rPr>
      </w:pPr>
    </w:p>
    <w:p w14:paraId="107139CB" w14:textId="03C4815F" w:rsidR="00155126" w:rsidRPr="00CD5FB2" w:rsidRDefault="00155126" w:rsidP="00155126">
      <w:pPr>
        <w:jc w:val="center"/>
        <w:rPr>
          <w:b/>
          <w:lang w:val="sr-Cyrl-BA"/>
        </w:rPr>
      </w:pPr>
      <w:r w:rsidRPr="00CD5FB2">
        <w:rPr>
          <w:b/>
          <w:lang w:val="sr-Cyrl-BA"/>
        </w:rPr>
        <w:t>О б р а з л о ж е њ е</w:t>
      </w:r>
    </w:p>
    <w:p w14:paraId="225BC413" w14:textId="357DDD27" w:rsidR="006A3856" w:rsidRDefault="006A3856" w:rsidP="00155126">
      <w:pPr>
        <w:jc w:val="center"/>
        <w:rPr>
          <w:lang w:val="sr-Cyrl-BA"/>
        </w:rPr>
      </w:pPr>
    </w:p>
    <w:p w14:paraId="34035155" w14:textId="77777777" w:rsidR="00402A89" w:rsidRPr="00401123" w:rsidRDefault="00402A89" w:rsidP="00402A89">
      <w:pPr>
        <w:ind w:firstLine="720"/>
        <w:jc w:val="both"/>
        <w:rPr>
          <w:b/>
          <w:bCs/>
          <w:lang w:val="sr-Cyrl-CS"/>
        </w:rPr>
      </w:pPr>
      <w:r>
        <w:rPr>
          <w:b/>
          <w:bCs/>
          <w:lang w:val="sr-Cyrl-CS"/>
        </w:rPr>
        <w:t>ПРАВНИ ОСНОВ:</w:t>
      </w:r>
    </w:p>
    <w:p w14:paraId="7E53F9F9" w14:textId="77777777" w:rsidR="00402A89" w:rsidRPr="00402A89" w:rsidRDefault="00402A89" w:rsidP="00402A89">
      <w:pPr>
        <w:jc w:val="both"/>
        <w:rPr>
          <w:sz w:val="16"/>
          <w:szCs w:val="16"/>
          <w:lang w:val="sr-Cyrl-CS"/>
        </w:rPr>
      </w:pPr>
    </w:p>
    <w:p w14:paraId="76A9CC53" w14:textId="77777777" w:rsidR="00402A89" w:rsidRDefault="00402A89" w:rsidP="00402A89">
      <w:pPr>
        <w:ind w:firstLine="720"/>
        <w:jc w:val="both"/>
        <w:rPr>
          <w:lang w:val="sr-Cyrl-CS"/>
        </w:rPr>
      </w:pPr>
      <w:r w:rsidRPr="00401123">
        <w:rPr>
          <w:lang w:val="sr-Cyrl-CS"/>
        </w:rPr>
        <w:t>Прав</w:t>
      </w:r>
      <w:r>
        <w:rPr>
          <w:lang w:val="sr-Cyrl-CS"/>
        </w:rPr>
        <w:t>ни  основ за доношење ове одлуке</w:t>
      </w:r>
      <w:r w:rsidRPr="00401123">
        <w:rPr>
          <w:lang w:val="sr-Cyrl-CS"/>
        </w:rPr>
        <w:t xml:space="preserve"> </w:t>
      </w:r>
      <w:r>
        <w:rPr>
          <w:lang w:val="sr-Cyrl-CS"/>
        </w:rPr>
        <w:t>садржан је у сљедећим прописима:</w:t>
      </w:r>
    </w:p>
    <w:p w14:paraId="6B108A8E" w14:textId="77777777" w:rsidR="00402A89" w:rsidRPr="00621ED4" w:rsidRDefault="00402A89" w:rsidP="00402A89">
      <w:pPr>
        <w:jc w:val="both"/>
        <w:rPr>
          <w:sz w:val="16"/>
          <w:szCs w:val="16"/>
          <w:lang w:val="sr-Cyrl-BA"/>
        </w:rPr>
      </w:pPr>
    </w:p>
    <w:p w14:paraId="74A053E8" w14:textId="289A197B" w:rsidR="00402A89" w:rsidRDefault="00402A89" w:rsidP="00402A89">
      <w:pPr>
        <w:ind w:firstLine="720"/>
        <w:jc w:val="both"/>
        <w:rPr>
          <w:lang w:val="sr-Cyrl-BA"/>
        </w:rPr>
      </w:pPr>
      <w:r>
        <w:rPr>
          <w:lang w:val="sr-Cyrl-BA"/>
        </w:rPr>
        <w:t>- члан</w:t>
      </w:r>
      <w:r>
        <w:rPr>
          <w:lang w:val="sr-Latn-BA"/>
        </w:rPr>
        <w:t xml:space="preserve"> </w:t>
      </w:r>
      <w:r w:rsidRPr="00516B1F">
        <w:rPr>
          <w:lang w:val="sr-Latn-BA"/>
        </w:rPr>
        <w:t xml:space="preserve">39. </w:t>
      </w:r>
      <w:r>
        <w:rPr>
          <w:lang w:val="sr-Cyrl-BA"/>
        </w:rPr>
        <w:t xml:space="preserve">став 2. тачка 2. </w:t>
      </w:r>
      <w:r w:rsidRPr="00401123">
        <w:rPr>
          <w:lang w:val="sr-Cyrl-BA"/>
        </w:rPr>
        <w:t>Закона о локалној самоуправи („Службени гласник Републике Српске“, број 97/16</w:t>
      </w:r>
      <w:r>
        <w:rPr>
          <w:lang w:val="sr-Cyrl-BA"/>
        </w:rPr>
        <w:t>, 36/19 и 61/21</w:t>
      </w:r>
      <w:r w:rsidRPr="00401123">
        <w:rPr>
          <w:lang w:val="sr-Latn-BA"/>
        </w:rPr>
        <w:t>)</w:t>
      </w:r>
      <w:r>
        <w:rPr>
          <w:lang w:val="sr-Cyrl-BA"/>
        </w:rPr>
        <w:t>, којим је прописано да скупштина јединице локалне самоуправе има надлежност да доноси одлуке и друге опште акте и даје њихово аутентично тумачење,</w:t>
      </w:r>
    </w:p>
    <w:p w14:paraId="44B0EB19" w14:textId="77777777" w:rsidR="00402A89" w:rsidRPr="00196F15" w:rsidRDefault="00402A89" w:rsidP="00FE6045">
      <w:pPr>
        <w:jc w:val="both"/>
        <w:rPr>
          <w:sz w:val="16"/>
          <w:szCs w:val="16"/>
          <w:lang w:val="sr-Cyrl-BA"/>
        </w:rPr>
      </w:pPr>
    </w:p>
    <w:p w14:paraId="5238051C" w14:textId="64F9DB9B" w:rsidR="00402A89" w:rsidRDefault="00402A89" w:rsidP="00402A89">
      <w:pPr>
        <w:ind w:firstLine="708"/>
        <w:jc w:val="both"/>
        <w:rPr>
          <w:lang w:val="sr-Cyrl-BA"/>
        </w:rPr>
      </w:pPr>
      <w:r>
        <w:rPr>
          <w:lang w:val="sr-Cyrl-BA"/>
        </w:rPr>
        <w:t>- члан 41</w:t>
      </w:r>
      <w:r w:rsidRPr="00E62C47">
        <w:rPr>
          <w:lang w:val="sr-Cyrl-BA"/>
        </w:rPr>
        <w:t xml:space="preserve">. став 1. тачка 2. Статута </w:t>
      </w:r>
      <w:r w:rsidR="001F12E1">
        <w:rPr>
          <w:lang w:val="sr-Cyrl-BA"/>
        </w:rPr>
        <w:t>О</w:t>
      </w:r>
      <w:r w:rsidRPr="00E62C47">
        <w:rPr>
          <w:lang w:val="sr-Cyrl-BA"/>
        </w:rPr>
        <w:t xml:space="preserve">пштине Брод („Службени гласник општине Брод“, број 7/17), </w:t>
      </w:r>
      <w:r>
        <w:rPr>
          <w:lang w:val="sr-Cyrl-BA"/>
        </w:rPr>
        <w:t xml:space="preserve">којим је дефинисано </w:t>
      </w:r>
      <w:r w:rsidRPr="00E62C47">
        <w:rPr>
          <w:lang w:val="sr-Cyrl-BA"/>
        </w:rPr>
        <w:t>да Скупштина општине, у оквиру свога дјелокруга доноси одлуке и друга општа акта и даје њихово аутентично тумачење,</w:t>
      </w:r>
    </w:p>
    <w:p w14:paraId="2DC37A13" w14:textId="3F2EEBCA" w:rsidR="00FE6045" w:rsidRPr="0061453D" w:rsidRDefault="00FE6045" w:rsidP="00402A89">
      <w:pPr>
        <w:ind w:firstLine="708"/>
        <w:jc w:val="both"/>
        <w:rPr>
          <w:sz w:val="16"/>
          <w:szCs w:val="16"/>
          <w:lang w:val="sr-Cyrl-BA"/>
        </w:rPr>
      </w:pPr>
    </w:p>
    <w:p w14:paraId="061889C4" w14:textId="71816B04" w:rsidR="00FE6045" w:rsidRPr="00FE6045" w:rsidRDefault="00FE6045" w:rsidP="00FE6045">
      <w:pPr>
        <w:ind w:firstLine="708"/>
        <w:jc w:val="both"/>
      </w:pPr>
      <w:r>
        <w:rPr>
          <w:lang w:val="sr-Cyrl-RS"/>
        </w:rPr>
        <w:t>- ч</w:t>
      </w:r>
      <w:r w:rsidRPr="00FE6045">
        <w:rPr>
          <w:lang w:val="sr-Cyrl-RS"/>
        </w:rPr>
        <w:t xml:space="preserve">лан </w:t>
      </w:r>
      <w:r>
        <w:rPr>
          <w:lang w:val="sr-Cyrl-RS"/>
        </w:rPr>
        <w:t xml:space="preserve">6. Одлуке о установљавању признања у општини Брод („Службени гласник општине Брод“, број 11/09), којим је прописано да се Повеља почасни грађанин </w:t>
      </w:r>
      <w:r w:rsidR="0061453D">
        <w:rPr>
          <w:lang w:val="sr-Cyrl-RS"/>
        </w:rPr>
        <w:t>о</w:t>
      </w:r>
      <w:r>
        <w:rPr>
          <w:lang w:val="sr-Cyrl-RS"/>
        </w:rPr>
        <w:t xml:space="preserve">пштине додјељује лицу које посебном Одлуком Скупштине општине буде проглашено почасним грађанином </w:t>
      </w:r>
      <w:r w:rsidR="0061453D">
        <w:rPr>
          <w:lang w:val="sr-Cyrl-RS"/>
        </w:rPr>
        <w:t>о</w:t>
      </w:r>
      <w:r>
        <w:rPr>
          <w:lang w:val="sr-Cyrl-RS"/>
        </w:rPr>
        <w:t>пштине.</w:t>
      </w:r>
    </w:p>
    <w:p w14:paraId="4A28D3A5" w14:textId="77777777" w:rsidR="00402A89" w:rsidRPr="00242CDA" w:rsidRDefault="00402A89" w:rsidP="00402A89">
      <w:pPr>
        <w:jc w:val="both"/>
        <w:rPr>
          <w:sz w:val="16"/>
          <w:szCs w:val="16"/>
          <w:lang w:val="sr-Cyrl-BA"/>
        </w:rPr>
      </w:pPr>
    </w:p>
    <w:p w14:paraId="1B4C3DEE" w14:textId="77777777" w:rsidR="00402A89" w:rsidRDefault="00402A89" w:rsidP="00402A89">
      <w:pPr>
        <w:ind w:firstLine="720"/>
        <w:jc w:val="both"/>
        <w:rPr>
          <w:lang w:val="sr-Cyrl-BA"/>
        </w:rPr>
      </w:pPr>
      <w:r>
        <w:rPr>
          <w:lang w:val="sr-Cyrl-BA"/>
        </w:rPr>
        <w:t xml:space="preserve">- члан 111. </w:t>
      </w:r>
      <w:r w:rsidRPr="00D32EA1">
        <w:rPr>
          <w:lang w:val="sr-Cyrl-BA"/>
        </w:rPr>
        <w:t xml:space="preserve">Пословника </w:t>
      </w:r>
      <w:r>
        <w:rPr>
          <w:lang w:val="sr-Cyrl-BA"/>
        </w:rPr>
        <w:t xml:space="preserve">о раду </w:t>
      </w:r>
      <w:r w:rsidRPr="00D32EA1">
        <w:rPr>
          <w:lang w:val="sr-Cyrl-BA"/>
        </w:rPr>
        <w:t>Скупштине општине Брод</w:t>
      </w:r>
      <w:r>
        <w:rPr>
          <w:lang w:val="sr-Cyrl-BA"/>
        </w:rPr>
        <w:t xml:space="preserve"> </w:t>
      </w:r>
      <w:r>
        <w:t>-</w:t>
      </w:r>
      <w:r>
        <w:rPr>
          <w:lang w:val="sr-Cyrl-BA"/>
        </w:rPr>
        <w:t xml:space="preserve"> пречишћени текст</w:t>
      </w:r>
      <w:r>
        <w:t xml:space="preserve"> </w:t>
      </w:r>
      <w:r w:rsidRPr="00D516ED">
        <w:t>(</w:t>
      </w:r>
      <w:r>
        <w:rPr>
          <w:lang w:val="sr-Cyrl-RS"/>
        </w:rPr>
        <w:t>„</w:t>
      </w:r>
      <w:r w:rsidRPr="00D516ED">
        <w:t>Служб</w:t>
      </w:r>
      <w:r>
        <w:t>ени гласник општине Брод", број</w:t>
      </w:r>
      <w:r w:rsidRPr="00D516ED">
        <w:t xml:space="preserve"> </w:t>
      </w:r>
      <w:r>
        <w:rPr>
          <w:lang w:val="sr-Cyrl-BA"/>
        </w:rPr>
        <w:t>5</w:t>
      </w:r>
      <w:r>
        <w:t>/</w:t>
      </w:r>
      <w:r>
        <w:rPr>
          <w:lang w:val="sr-Cyrl-BA"/>
        </w:rPr>
        <w:t>20</w:t>
      </w:r>
      <w:r w:rsidRPr="00D516ED">
        <w:t>)</w:t>
      </w:r>
      <w:r>
        <w:rPr>
          <w:lang w:val="sr-Cyrl-BA"/>
        </w:rPr>
        <w:t>,</w:t>
      </w:r>
      <w:r w:rsidRPr="00D32EA1">
        <w:rPr>
          <w:lang w:val="sr-Cyrl-BA"/>
        </w:rPr>
        <w:t xml:space="preserve"> који</w:t>
      </w:r>
      <w:r>
        <w:rPr>
          <w:lang w:val="sr-Cyrl-BA"/>
        </w:rPr>
        <w:t>м је регулисано</w:t>
      </w:r>
      <w:r w:rsidRPr="00D32EA1">
        <w:rPr>
          <w:lang w:val="sr-Cyrl-BA"/>
        </w:rPr>
        <w:t xml:space="preserve"> да </w:t>
      </w:r>
      <w:r>
        <w:rPr>
          <w:lang w:val="sr-Cyrl-BA"/>
        </w:rPr>
        <w:t>у вршењу својих права и дужности С</w:t>
      </w:r>
      <w:r w:rsidRPr="00D32EA1">
        <w:rPr>
          <w:lang w:val="sr-Cyrl-BA"/>
        </w:rPr>
        <w:t>купштина</w:t>
      </w:r>
      <w:r>
        <w:rPr>
          <w:lang w:val="sr-Cyrl-BA"/>
        </w:rPr>
        <w:t xml:space="preserve"> доноси Статут, Пословник, одлуке, рјешења, закључке, правилнике, планове, програме, резолуције, препоруке и друга акта из своје надлежности.</w:t>
      </w:r>
    </w:p>
    <w:p w14:paraId="00F9AC87" w14:textId="0522AA8F" w:rsidR="000C54D6" w:rsidRDefault="000C54D6" w:rsidP="006A3856">
      <w:pPr>
        <w:jc w:val="both"/>
        <w:rPr>
          <w:lang w:val="sr-Cyrl-BA"/>
        </w:rPr>
      </w:pPr>
    </w:p>
    <w:p w14:paraId="355B7574" w14:textId="77777777" w:rsidR="00402A89" w:rsidRPr="00401123" w:rsidRDefault="00402A89" w:rsidP="00402A89">
      <w:pPr>
        <w:ind w:firstLine="720"/>
        <w:jc w:val="both"/>
        <w:rPr>
          <w:b/>
          <w:bCs/>
          <w:lang w:val="sr-Cyrl-CS"/>
        </w:rPr>
      </w:pPr>
      <w:r>
        <w:rPr>
          <w:b/>
          <w:bCs/>
          <w:lang w:val="sr-Cyrl-CS"/>
        </w:rPr>
        <w:t>РАЗЛОЗИ:</w:t>
      </w:r>
    </w:p>
    <w:p w14:paraId="4D38AA25" w14:textId="77777777" w:rsidR="00A44FC6" w:rsidRPr="001F6729" w:rsidRDefault="00A44FC6" w:rsidP="00402A89">
      <w:pPr>
        <w:jc w:val="both"/>
        <w:rPr>
          <w:sz w:val="16"/>
          <w:szCs w:val="16"/>
        </w:rPr>
      </w:pPr>
    </w:p>
    <w:p w14:paraId="2DFE4DED" w14:textId="762438EC" w:rsidR="00A44FC6" w:rsidRDefault="00CB46B7" w:rsidP="00CB46B7">
      <w:pPr>
        <w:jc w:val="both"/>
        <w:rPr>
          <w:lang w:val="sr-Cyrl-BA"/>
        </w:rPr>
      </w:pPr>
      <w:r w:rsidRPr="00972BBC">
        <w:rPr>
          <w:lang w:val="sr-Cyrl-BA"/>
        </w:rPr>
        <w:tab/>
      </w:r>
      <w:r w:rsidR="001F6729">
        <w:rPr>
          <w:lang w:val="sr-Cyrl-RS"/>
        </w:rPr>
        <w:t xml:space="preserve">Уз посредовање </w:t>
      </w:r>
      <w:r w:rsidR="00A44FC6">
        <w:rPr>
          <w:lang w:val="sr-Cyrl-BA"/>
        </w:rPr>
        <w:t>Његов</w:t>
      </w:r>
      <w:r w:rsidR="001F6729">
        <w:rPr>
          <w:lang w:val="sr-Cyrl-BA"/>
        </w:rPr>
        <w:t>е</w:t>
      </w:r>
      <w:r w:rsidR="00A44FC6">
        <w:rPr>
          <w:lang w:val="sr-Cyrl-BA"/>
        </w:rPr>
        <w:t xml:space="preserve"> </w:t>
      </w:r>
      <w:r w:rsidR="001F12E1">
        <w:rPr>
          <w:lang w:val="sr-Cyrl-BA"/>
        </w:rPr>
        <w:t>Е</w:t>
      </w:r>
      <w:r w:rsidR="00A44FC6">
        <w:rPr>
          <w:lang w:val="sr-Cyrl-BA"/>
        </w:rPr>
        <w:t>кселенциј</w:t>
      </w:r>
      <w:r w:rsidR="001F6729">
        <w:rPr>
          <w:lang w:val="sr-Cyrl-BA"/>
        </w:rPr>
        <w:t>е</w:t>
      </w:r>
      <w:r w:rsidR="00A44FC6">
        <w:rPr>
          <w:lang w:val="sr-Cyrl-BA"/>
        </w:rPr>
        <w:t xml:space="preserve"> Амбасадор</w:t>
      </w:r>
      <w:r w:rsidR="001F6729">
        <w:rPr>
          <w:lang w:val="sr-Cyrl-BA"/>
        </w:rPr>
        <w:t>а</w:t>
      </w:r>
      <w:r w:rsidR="00A44FC6">
        <w:rPr>
          <w:lang w:val="sr-Cyrl-BA"/>
        </w:rPr>
        <w:t xml:space="preserve"> БиХ у Н</w:t>
      </w:r>
      <w:r w:rsidR="001F6729">
        <w:rPr>
          <w:lang w:val="sr-Cyrl-RS"/>
        </w:rPr>
        <w:t>Р</w:t>
      </w:r>
      <w:r w:rsidR="00A44FC6">
        <w:rPr>
          <w:lang w:val="sr-Cyrl-BA"/>
        </w:rPr>
        <w:t xml:space="preserve"> Кини</w:t>
      </w:r>
      <w:r w:rsidR="00A44B53">
        <w:rPr>
          <w:lang w:val="sr-Cyrl-BA"/>
        </w:rPr>
        <w:t xml:space="preserve"> господина</w:t>
      </w:r>
      <w:r w:rsidR="00A44FC6">
        <w:rPr>
          <w:lang w:val="sr-Cyrl-BA"/>
        </w:rPr>
        <w:t xml:space="preserve"> </w:t>
      </w:r>
      <w:r w:rsidR="00FE6045" w:rsidRPr="00972BBC">
        <w:rPr>
          <w:lang w:val="sr-Cyrl-BA"/>
        </w:rPr>
        <w:t>Синиш</w:t>
      </w:r>
      <w:r w:rsidR="0023181A">
        <w:rPr>
          <w:lang w:val="sr-Cyrl-BA"/>
        </w:rPr>
        <w:t>е</w:t>
      </w:r>
      <w:r w:rsidR="00FE6045" w:rsidRPr="00972BBC">
        <w:rPr>
          <w:lang w:val="sr-Cyrl-BA"/>
        </w:rPr>
        <w:t xml:space="preserve"> Берјан</w:t>
      </w:r>
      <w:r w:rsidR="001F6729">
        <w:rPr>
          <w:lang w:val="sr-Cyrl-BA"/>
        </w:rPr>
        <w:t xml:space="preserve">а, </w:t>
      </w:r>
      <w:r w:rsidR="00A44FC6">
        <w:rPr>
          <w:lang w:val="sr-Cyrl-BA"/>
        </w:rPr>
        <w:t>општина Брод је започела процес братимљења са четири града у Н</w:t>
      </w:r>
      <w:r w:rsidR="001F6729">
        <w:rPr>
          <w:lang w:val="sr-Cyrl-BA"/>
        </w:rPr>
        <w:t>Р</w:t>
      </w:r>
      <w:r w:rsidR="00A44FC6">
        <w:rPr>
          <w:lang w:val="sr-Cyrl-BA"/>
        </w:rPr>
        <w:t xml:space="preserve"> Кини:</w:t>
      </w:r>
    </w:p>
    <w:p w14:paraId="6E486F8A" w14:textId="77777777" w:rsidR="00A44FC6" w:rsidRPr="0023181A" w:rsidRDefault="00A44FC6" w:rsidP="00CB46B7">
      <w:pPr>
        <w:jc w:val="both"/>
        <w:rPr>
          <w:sz w:val="10"/>
          <w:szCs w:val="10"/>
          <w:lang w:val="sr-Cyrl-BA"/>
        </w:rPr>
      </w:pPr>
    </w:p>
    <w:p w14:paraId="27BD9CCE" w14:textId="2352D0ED" w:rsidR="00A44FC6" w:rsidRDefault="00A44FC6" w:rsidP="00A44FC6">
      <w:pPr>
        <w:pStyle w:val="ListParagraph"/>
        <w:numPr>
          <w:ilvl w:val="0"/>
          <w:numId w:val="5"/>
        </w:numPr>
        <w:jc w:val="both"/>
        <w:rPr>
          <w:lang w:val="sr-Cyrl-BA"/>
        </w:rPr>
      </w:pPr>
      <w:r>
        <w:rPr>
          <w:lang w:val="sr-Cyrl-BA"/>
        </w:rPr>
        <w:t>Пиђо (провинција Ђангсу),</w:t>
      </w:r>
    </w:p>
    <w:p w14:paraId="3B25D117" w14:textId="5B251CBB" w:rsidR="00A44FC6" w:rsidRDefault="00A44FC6" w:rsidP="00A44FC6">
      <w:pPr>
        <w:pStyle w:val="ListParagraph"/>
        <w:numPr>
          <w:ilvl w:val="0"/>
          <w:numId w:val="5"/>
        </w:numPr>
        <w:jc w:val="both"/>
        <w:rPr>
          <w:lang w:val="sr-Cyrl-BA"/>
        </w:rPr>
      </w:pPr>
      <w:r>
        <w:rPr>
          <w:lang w:val="sr-Cyrl-BA"/>
        </w:rPr>
        <w:t>Џен</w:t>
      </w:r>
      <w:r w:rsidR="006647FF">
        <w:rPr>
          <w:rFonts w:cs="Times New Roman"/>
          <w:lang w:val="sr-Cyrl-BA"/>
        </w:rPr>
        <w:t>'</w:t>
      </w:r>
      <w:r>
        <w:rPr>
          <w:lang w:val="sr-Cyrl-BA"/>
        </w:rPr>
        <w:t>ан округ (провинција Шенси),</w:t>
      </w:r>
    </w:p>
    <w:p w14:paraId="76FA40B0" w14:textId="0D17C10D" w:rsidR="00A44FC6" w:rsidRDefault="00A44FC6" w:rsidP="00A44FC6">
      <w:pPr>
        <w:pStyle w:val="ListParagraph"/>
        <w:numPr>
          <w:ilvl w:val="0"/>
          <w:numId w:val="5"/>
        </w:numPr>
        <w:jc w:val="both"/>
        <w:rPr>
          <w:lang w:val="sr-Cyrl-BA"/>
        </w:rPr>
      </w:pPr>
      <w:r>
        <w:rPr>
          <w:lang w:val="sr-Cyrl-BA"/>
        </w:rPr>
        <w:t>Јујао (Џеђанг провинција) и</w:t>
      </w:r>
    </w:p>
    <w:p w14:paraId="6355BB8E" w14:textId="3D9EA091" w:rsidR="00A44FC6" w:rsidRDefault="00A44FC6" w:rsidP="00A44FC6">
      <w:pPr>
        <w:pStyle w:val="ListParagraph"/>
        <w:numPr>
          <w:ilvl w:val="0"/>
          <w:numId w:val="5"/>
        </w:numPr>
        <w:jc w:val="both"/>
        <w:rPr>
          <w:lang w:val="sr-Cyrl-BA"/>
        </w:rPr>
      </w:pPr>
      <w:r>
        <w:rPr>
          <w:lang w:val="sr-Cyrl-BA"/>
        </w:rPr>
        <w:t>Шинтаи (Шандонг провинција).</w:t>
      </w:r>
    </w:p>
    <w:p w14:paraId="1F14EE1D" w14:textId="77777777" w:rsidR="00A44FC6" w:rsidRPr="00A44FC6" w:rsidRDefault="00A44FC6" w:rsidP="00A44FC6">
      <w:pPr>
        <w:jc w:val="both"/>
        <w:rPr>
          <w:sz w:val="16"/>
          <w:szCs w:val="16"/>
          <w:lang w:val="sr-Cyrl-BA"/>
        </w:rPr>
      </w:pPr>
    </w:p>
    <w:p w14:paraId="30586DC6" w14:textId="002B7ADC" w:rsidR="00A44FC6" w:rsidRDefault="00A44FC6" w:rsidP="00A44FC6">
      <w:pPr>
        <w:ind w:firstLine="705"/>
        <w:jc w:val="both"/>
        <w:rPr>
          <w:lang w:val="sr-Cyrl-BA"/>
        </w:rPr>
      </w:pPr>
      <w:r>
        <w:rPr>
          <w:lang w:val="sr-Cyrl-BA"/>
        </w:rPr>
        <w:t>Такође, захваљујући несебичном ангажману Амбасадора, општина Брод је учествовала у неколико веома важних међународних догађаја, од којих је најважније да истакнемо:</w:t>
      </w:r>
    </w:p>
    <w:p w14:paraId="60FC12D8" w14:textId="416BD078" w:rsidR="00A44FC6" w:rsidRPr="0023181A" w:rsidRDefault="00A44FC6" w:rsidP="00A44FC6">
      <w:pPr>
        <w:ind w:left="705"/>
        <w:jc w:val="both"/>
        <w:rPr>
          <w:sz w:val="10"/>
          <w:szCs w:val="10"/>
          <w:lang w:val="sr-Cyrl-BA"/>
        </w:rPr>
      </w:pPr>
    </w:p>
    <w:p w14:paraId="602969ED" w14:textId="4ECF102B" w:rsidR="00A44FC6" w:rsidRDefault="00A44FC6" w:rsidP="00A44FC6">
      <w:pPr>
        <w:pStyle w:val="ListParagraph"/>
        <w:numPr>
          <w:ilvl w:val="0"/>
          <w:numId w:val="6"/>
        </w:numPr>
        <w:jc w:val="both"/>
        <w:rPr>
          <w:lang w:val="sr-Cyrl-BA"/>
        </w:rPr>
      </w:pPr>
      <w:r>
        <w:rPr>
          <w:lang w:val="sr-Cyrl-BA"/>
        </w:rPr>
        <w:t>Нингбо - Међународни форум градоначелника</w:t>
      </w:r>
    </w:p>
    <w:p w14:paraId="0C4019AB" w14:textId="7CEE57D0" w:rsidR="00A44FC6" w:rsidRDefault="00A44FC6" w:rsidP="00A44FC6">
      <w:pPr>
        <w:pStyle w:val="ListParagraph"/>
        <w:numPr>
          <w:ilvl w:val="0"/>
          <w:numId w:val="6"/>
        </w:numPr>
        <w:jc w:val="both"/>
        <w:rPr>
          <w:lang w:val="sr-Cyrl-BA"/>
        </w:rPr>
      </w:pPr>
      <w:r>
        <w:rPr>
          <w:lang w:val="sr-Cyrl-BA"/>
        </w:rPr>
        <w:t>Економско-политички форум - Шандонг недјеља међународних пријатељстава.</w:t>
      </w:r>
    </w:p>
    <w:p w14:paraId="2B35B486" w14:textId="43E9CC01" w:rsidR="00A44FC6" w:rsidRPr="00192B97" w:rsidRDefault="00A44FC6" w:rsidP="00A44FC6">
      <w:pPr>
        <w:jc w:val="both"/>
        <w:rPr>
          <w:sz w:val="16"/>
          <w:szCs w:val="16"/>
          <w:lang w:val="sr-Cyrl-BA"/>
        </w:rPr>
      </w:pPr>
    </w:p>
    <w:p w14:paraId="7B442424" w14:textId="6E3E5255" w:rsidR="00A44FC6" w:rsidRPr="00A44FC6" w:rsidRDefault="00A44FC6" w:rsidP="00192B97">
      <w:pPr>
        <w:ind w:firstLine="705"/>
        <w:jc w:val="both"/>
        <w:rPr>
          <w:lang w:val="sr-Cyrl-BA"/>
        </w:rPr>
      </w:pPr>
      <w:r>
        <w:rPr>
          <w:lang w:val="sr-Cyrl-BA"/>
        </w:rPr>
        <w:t>Све наведене активности су резултирале посјетама одређених кинеских делегација на</w:t>
      </w:r>
      <w:r w:rsidR="00192B97">
        <w:rPr>
          <w:lang w:val="sr-Cyrl-BA"/>
        </w:rPr>
        <w:t xml:space="preserve">шој општини, а ова активност ће се наставити и у наредном </w:t>
      </w:r>
      <w:r w:rsidR="001F6729">
        <w:rPr>
          <w:lang w:val="sr-Cyrl-RS"/>
        </w:rPr>
        <w:t>п</w:t>
      </w:r>
      <w:r w:rsidR="00192B97">
        <w:rPr>
          <w:lang w:val="sr-Cyrl-BA"/>
        </w:rPr>
        <w:t>ериоду.</w:t>
      </w:r>
    </w:p>
    <w:p w14:paraId="76DD94D3" w14:textId="67E97C24" w:rsidR="00A44FC6" w:rsidRPr="001F6729" w:rsidRDefault="00A44FC6" w:rsidP="00CB46B7">
      <w:pPr>
        <w:jc w:val="both"/>
        <w:rPr>
          <w:sz w:val="16"/>
          <w:szCs w:val="16"/>
          <w:lang w:val="sr-Cyrl-BA"/>
        </w:rPr>
      </w:pPr>
    </w:p>
    <w:p w14:paraId="034C5543" w14:textId="53D723A4" w:rsidR="001F6729" w:rsidRPr="00B503C5" w:rsidRDefault="001F6729" w:rsidP="00CB46B7">
      <w:pPr>
        <w:jc w:val="both"/>
      </w:pPr>
      <w:r>
        <w:rPr>
          <w:lang w:val="sr-Cyrl-BA"/>
        </w:rPr>
        <w:tab/>
        <w:t>За несебичан ангажман на позитивној промоцији културе, спорта и економских потенцијала наше општине, као и активно представљање општине Брод са свим њеним капацитетима на разним манифестацијама, сајмовима, изложбама у Н</w:t>
      </w:r>
      <w:r w:rsidR="0023181A">
        <w:rPr>
          <w:lang w:val="sr-Cyrl-BA"/>
        </w:rPr>
        <w:t xml:space="preserve">Р </w:t>
      </w:r>
      <w:r>
        <w:rPr>
          <w:lang w:val="sr-Cyrl-BA"/>
        </w:rPr>
        <w:t>Кини, сматрамо да Њ</w:t>
      </w:r>
      <w:r w:rsidR="0023181A">
        <w:rPr>
          <w:lang w:val="sr-Cyrl-BA"/>
        </w:rPr>
        <w:t>.Е.</w:t>
      </w:r>
      <w:r>
        <w:rPr>
          <w:lang w:val="sr-Cyrl-BA"/>
        </w:rPr>
        <w:t xml:space="preserve"> Амбасадор Синиша Берјан заслужује титулу почасног грађанина</w:t>
      </w:r>
      <w:r w:rsidR="000476C4">
        <w:rPr>
          <w:lang w:val="sr-Cyrl-BA"/>
        </w:rPr>
        <w:t xml:space="preserve"> општине Брод.</w:t>
      </w:r>
    </w:p>
    <w:p w14:paraId="0D337F63" w14:textId="77777777" w:rsidR="00402A89" w:rsidRDefault="00402A89" w:rsidP="001F6729">
      <w:pPr>
        <w:autoSpaceDE w:val="0"/>
        <w:autoSpaceDN w:val="0"/>
        <w:adjustRightInd w:val="0"/>
        <w:jc w:val="both"/>
        <w:rPr>
          <w:lang w:val="sr-Cyrl-BA"/>
        </w:rPr>
      </w:pPr>
    </w:p>
    <w:p w14:paraId="5C99735B" w14:textId="77777777" w:rsidR="000C54D6" w:rsidRDefault="000C54D6" w:rsidP="00402A89">
      <w:pPr>
        <w:autoSpaceDE w:val="0"/>
        <w:autoSpaceDN w:val="0"/>
        <w:adjustRightInd w:val="0"/>
        <w:jc w:val="both"/>
        <w:rPr>
          <w:lang w:val="sr-Cyrl-BA"/>
        </w:rPr>
      </w:pPr>
    </w:p>
    <w:p w14:paraId="2C16AEB3" w14:textId="32DC7F09" w:rsidR="00402A89" w:rsidRDefault="000C54D6" w:rsidP="00402A89">
      <w:pPr>
        <w:autoSpaceDE w:val="0"/>
        <w:autoSpaceDN w:val="0"/>
        <w:adjustRightInd w:val="0"/>
        <w:jc w:val="both"/>
        <w:rPr>
          <w:b/>
          <w:lang w:val="sr-Cyrl-BA"/>
        </w:rPr>
      </w:pPr>
      <w:r>
        <w:rPr>
          <w:b/>
          <w:lang w:val="sr-Cyrl-BA"/>
        </w:rPr>
        <w:t xml:space="preserve">        ОБРАЂИВАЧ:</w:t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  <w:t xml:space="preserve">    </w:t>
      </w:r>
      <w:r w:rsidR="00402A89" w:rsidRPr="00415EA8">
        <w:rPr>
          <w:b/>
          <w:lang w:val="sr-Cyrl-BA"/>
        </w:rPr>
        <w:t>ПРЕДЛАГАЧ:</w:t>
      </w:r>
    </w:p>
    <w:p w14:paraId="2F648B89" w14:textId="77777777" w:rsidR="000C54D6" w:rsidRPr="001F6729" w:rsidRDefault="000C54D6" w:rsidP="00402A89">
      <w:pPr>
        <w:autoSpaceDE w:val="0"/>
        <w:autoSpaceDN w:val="0"/>
        <w:adjustRightInd w:val="0"/>
        <w:jc w:val="both"/>
        <w:rPr>
          <w:b/>
          <w:sz w:val="16"/>
          <w:szCs w:val="16"/>
          <w:lang w:val="sr-Cyrl-BA"/>
        </w:rPr>
      </w:pPr>
    </w:p>
    <w:p w14:paraId="0F155F8A" w14:textId="629D4FF5" w:rsidR="000C54D6" w:rsidRPr="00415EA8" w:rsidRDefault="00637839" w:rsidP="000C54D6">
      <w:pPr>
        <w:autoSpaceDE w:val="0"/>
        <w:autoSpaceDN w:val="0"/>
        <w:adjustRightInd w:val="0"/>
        <w:jc w:val="both"/>
        <w:rPr>
          <w:b/>
          <w:lang w:val="sr-Cyrl-BA"/>
        </w:rPr>
      </w:pPr>
      <w:r>
        <w:rPr>
          <w:b/>
          <w:lang w:val="sr-Cyrl-RS"/>
        </w:rPr>
        <w:t>Кабинет Начелника општине</w:t>
      </w:r>
      <w:r w:rsidR="000C54D6">
        <w:rPr>
          <w:b/>
          <w:lang w:val="sr-Cyrl-BA"/>
        </w:rPr>
        <w:tab/>
      </w:r>
      <w:r w:rsidR="000C54D6">
        <w:rPr>
          <w:b/>
          <w:lang w:val="sr-Cyrl-BA"/>
        </w:rPr>
        <w:tab/>
      </w:r>
      <w:r w:rsidR="000C54D6">
        <w:rPr>
          <w:b/>
          <w:lang w:val="sr-Cyrl-BA"/>
        </w:rPr>
        <w:tab/>
      </w:r>
      <w:r w:rsidR="000C54D6">
        <w:rPr>
          <w:b/>
          <w:lang w:val="sr-Cyrl-BA"/>
        </w:rPr>
        <w:tab/>
      </w:r>
      <w:r w:rsidR="000C54D6">
        <w:rPr>
          <w:b/>
          <w:lang w:val="sr-Cyrl-BA"/>
        </w:rPr>
        <w:tab/>
      </w:r>
      <w:r w:rsidR="000C54D6">
        <w:rPr>
          <w:b/>
          <w:lang w:val="sr-Cyrl-BA"/>
        </w:rPr>
        <w:tab/>
      </w:r>
      <w:r w:rsidR="000C54D6" w:rsidRPr="00415EA8">
        <w:rPr>
          <w:b/>
          <w:lang w:val="sr-Cyrl-BA"/>
        </w:rPr>
        <w:t>Начелник општине</w:t>
      </w:r>
    </w:p>
    <w:p w14:paraId="09EE55A0" w14:textId="6A4489F6" w:rsidR="00402A89" w:rsidRPr="00415EA8" w:rsidRDefault="000C54D6" w:rsidP="00402A89">
      <w:pPr>
        <w:autoSpaceDE w:val="0"/>
        <w:autoSpaceDN w:val="0"/>
        <w:adjustRightInd w:val="0"/>
        <w:jc w:val="both"/>
        <w:rPr>
          <w:b/>
          <w:lang w:val="sr-Cyrl-BA"/>
        </w:rPr>
      </w:pP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  <w:t xml:space="preserve">  </w:t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</w:p>
    <w:sectPr w:rsidR="00402A89" w:rsidRPr="00415EA8" w:rsidSect="00CD5FB2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99190C"/>
    <w:multiLevelType w:val="hybridMultilevel"/>
    <w:tmpl w:val="8FAC3B4A"/>
    <w:lvl w:ilvl="0" w:tplc="EDEC006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D803E42"/>
    <w:multiLevelType w:val="hybridMultilevel"/>
    <w:tmpl w:val="5A94338E"/>
    <w:lvl w:ilvl="0" w:tplc="4E16110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D6E5489"/>
    <w:multiLevelType w:val="hybridMultilevel"/>
    <w:tmpl w:val="98685D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606C2D"/>
    <w:multiLevelType w:val="hybridMultilevel"/>
    <w:tmpl w:val="C77C7500"/>
    <w:lvl w:ilvl="0" w:tplc="211A6E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629531CF"/>
    <w:multiLevelType w:val="hybridMultilevel"/>
    <w:tmpl w:val="CD84B7EA"/>
    <w:lvl w:ilvl="0" w:tplc="882EB7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96A6187"/>
    <w:multiLevelType w:val="hybridMultilevel"/>
    <w:tmpl w:val="2F6C9C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404"/>
    <w:rsid w:val="000476C4"/>
    <w:rsid w:val="000B77B0"/>
    <w:rsid w:val="000C54D6"/>
    <w:rsid w:val="00155126"/>
    <w:rsid w:val="00161404"/>
    <w:rsid w:val="00192B97"/>
    <w:rsid w:val="001E1015"/>
    <w:rsid w:val="001F12E1"/>
    <w:rsid w:val="001F6729"/>
    <w:rsid w:val="00222AD4"/>
    <w:rsid w:val="0023181A"/>
    <w:rsid w:val="003713A0"/>
    <w:rsid w:val="003868F7"/>
    <w:rsid w:val="003A4456"/>
    <w:rsid w:val="003C3912"/>
    <w:rsid w:val="003D3F7C"/>
    <w:rsid w:val="00402A89"/>
    <w:rsid w:val="00480A5E"/>
    <w:rsid w:val="00503510"/>
    <w:rsid w:val="0061453D"/>
    <w:rsid w:val="00637839"/>
    <w:rsid w:val="006647FF"/>
    <w:rsid w:val="006A3856"/>
    <w:rsid w:val="007338B1"/>
    <w:rsid w:val="007500DD"/>
    <w:rsid w:val="0086243D"/>
    <w:rsid w:val="00972BBC"/>
    <w:rsid w:val="009B5E58"/>
    <w:rsid w:val="009D04AB"/>
    <w:rsid w:val="00A44B53"/>
    <w:rsid w:val="00A44FC6"/>
    <w:rsid w:val="00A45EE6"/>
    <w:rsid w:val="00A56DA6"/>
    <w:rsid w:val="00B01264"/>
    <w:rsid w:val="00B503C5"/>
    <w:rsid w:val="00B63830"/>
    <w:rsid w:val="00C819BE"/>
    <w:rsid w:val="00CB46B7"/>
    <w:rsid w:val="00CD5FB2"/>
    <w:rsid w:val="00D0687F"/>
    <w:rsid w:val="00D855C4"/>
    <w:rsid w:val="00FE6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1E5EE"/>
  <w15:chartTrackingRefBased/>
  <w15:docId w15:val="{C6F37177-6320-4724-B7A5-C83747AE8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68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77B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D3CBD-EF04-4813-ADE0-D362B9E26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Dubravka Komel</dc:creator>
  <cp:keywords/>
  <dc:description/>
  <cp:lastModifiedBy>Nedeljko Ruskic</cp:lastModifiedBy>
  <cp:revision>14</cp:revision>
  <cp:lastPrinted>2025-07-16T11:18:00Z</cp:lastPrinted>
  <dcterms:created xsi:type="dcterms:W3CDTF">2025-07-14T06:36:00Z</dcterms:created>
  <dcterms:modified xsi:type="dcterms:W3CDTF">2025-07-16T11:26:00Z</dcterms:modified>
</cp:coreProperties>
</file>